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97E3" w14:textId="77777777" w:rsidR="009F44A8" w:rsidRDefault="00D3395A">
      <w:pPr>
        <w:spacing w:after="42" w:line="240" w:lineRule="auto"/>
        <w:ind w:left="2115" w:firstLine="0"/>
        <w:jc w:val="left"/>
      </w:pPr>
      <w:r>
        <w:rPr>
          <w:rFonts w:ascii="Book Antiqua" w:eastAsia="Book Antiqua" w:hAnsi="Book Antiqua" w:cs="Book Antiqua"/>
          <w:b/>
          <w:sz w:val="26"/>
        </w:rPr>
        <w:t xml:space="preserve"> </w:t>
      </w:r>
      <w:r>
        <w:rPr>
          <w:rFonts w:ascii="Book Antiqua" w:eastAsia="Book Antiqua" w:hAnsi="Book Antiqua" w:cs="Book Antiqua"/>
          <w:b/>
          <w:sz w:val="26"/>
        </w:rPr>
        <w:tab/>
        <w:t xml:space="preserve"> </w:t>
      </w:r>
    </w:p>
    <w:p w14:paraId="7936ABAA" w14:textId="77777777" w:rsidR="009F44A8" w:rsidRDefault="00D3395A">
      <w:pPr>
        <w:spacing w:after="39" w:line="240" w:lineRule="auto"/>
        <w:ind w:left="0" w:firstLine="0"/>
        <w:jc w:val="left"/>
      </w:pPr>
      <w:r>
        <w:t xml:space="preserve"> </w:t>
      </w:r>
    </w:p>
    <w:p w14:paraId="000CC539" w14:textId="76FEF783" w:rsidR="009F44A8" w:rsidRDefault="00340968" w:rsidP="00340968">
      <w:pPr>
        <w:spacing w:after="31" w:line="240" w:lineRule="auto"/>
        <w:ind w:left="0" w:firstLine="0"/>
        <w:jc w:val="left"/>
      </w:pPr>
      <w:r>
        <w:t xml:space="preserve">                </w:t>
      </w:r>
      <w:r w:rsidR="00D3395A">
        <w:t xml:space="preserve"> </w:t>
      </w:r>
      <w:r>
        <w:rPr>
          <w:noProof/>
        </w:rPr>
        <w:drawing>
          <wp:inline distT="0" distB="0" distL="0" distR="0" wp14:anchorId="35717B00" wp14:editId="5D886D30">
            <wp:extent cx="4590415" cy="1369695"/>
            <wp:effectExtent l="0" t="0" r="635" b="190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90415" cy="1369695"/>
                    </a:xfrm>
                    <a:prstGeom prst="rect">
                      <a:avLst/>
                    </a:prstGeom>
                  </pic:spPr>
                </pic:pic>
              </a:graphicData>
            </a:graphic>
          </wp:inline>
        </w:drawing>
      </w:r>
    </w:p>
    <w:p w14:paraId="166F53C9" w14:textId="77777777" w:rsidR="00F90910" w:rsidRDefault="00F90910" w:rsidP="00F90910">
      <w:pPr>
        <w:spacing w:after="40" w:line="240" w:lineRule="auto"/>
        <w:jc w:val="center"/>
      </w:pPr>
    </w:p>
    <w:p w14:paraId="0B5B6AD5" w14:textId="77777777" w:rsidR="00F90910" w:rsidRDefault="00F90910" w:rsidP="00F90910">
      <w:pPr>
        <w:spacing w:after="40" w:line="240" w:lineRule="auto"/>
        <w:jc w:val="center"/>
      </w:pPr>
      <w:r>
        <w:t>Qendra Kinematografike e Kosovës, në bazë të nenit 14 të Ligjit Nr. 08/L-202</w:t>
      </w:r>
    </w:p>
    <w:p w14:paraId="4D1E1743" w14:textId="5B127E02" w:rsidR="00F90910" w:rsidRDefault="0091348F" w:rsidP="00F90910">
      <w:pPr>
        <w:spacing w:after="40" w:line="240" w:lineRule="auto"/>
        <w:jc w:val="center"/>
      </w:pPr>
      <w:r>
        <w:t>për Kinematografinë dhe R</w:t>
      </w:r>
      <w:r w:rsidR="00F90910">
        <w:t>regullores (MKRS) Nr. 02/2023 për konkurset dhe mbështetjen financiare të veprave filmike dhe audio-vizuale shpall:</w:t>
      </w:r>
    </w:p>
    <w:p w14:paraId="657FF268" w14:textId="4AA6873A" w:rsidR="009F44A8" w:rsidRDefault="009F44A8">
      <w:pPr>
        <w:spacing w:after="42" w:line="240" w:lineRule="auto"/>
        <w:ind w:left="0" w:firstLine="0"/>
        <w:jc w:val="left"/>
      </w:pPr>
    </w:p>
    <w:p w14:paraId="7883633A" w14:textId="206B7B5E" w:rsidR="009F44A8" w:rsidRDefault="00D3395A">
      <w:pPr>
        <w:spacing w:after="42" w:line="273" w:lineRule="auto"/>
        <w:ind w:left="0" w:firstLine="0"/>
        <w:jc w:val="center"/>
      </w:pPr>
      <w:r>
        <w:rPr>
          <w:b/>
        </w:rPr>
        <w:t>KONKURS PËR FILM TË METRAZHIT TË GJATË – DOKUMENTAR (</w:t>
      </w:r>
      <w:r w:rsidRPr="00157266">
        <w:rPr>
          <w:b/>
          <w:szCs w:val="24"/>
        </w:rPr>
        <w:t>mbi 60 minuta</w:t>
      </w:r>
      <w:r>
        <w:rPr>
          <w:sz w:val="22"/>
        </w:rPr>
        <w:t xml:space="preserve">) </w:t>
      </w:r>
      <w:r w:rsidR="002C5863">
        <w:rPr>
          <w:b/>
        </w:rPr>
        <w:t>Ref. Nr. QKK-02/</w:t>
      </w:r>
      <w:r w:rsidR="000911B6" w:rsidRPr="00C0159E">
        <w:rPr>
          <w:b/>
          <w:color w:val="auto"/>
        </w:rPr>
        <w:t>202</w:t>
      </w:r>
      <w:r w:rsidR="008A63BF">
        <w:rPr>
          <w:b/>
          <w:color w:val="auto"/>
        </w:rPr>
        <w:t>5</w:t>
      </w:r>
    </w:p>
    <w:p w14:paraId="6382A1D4" w14:textId="77777777" w:rsidR="009F44A8" w:rsidRDefault="00D3395A">
      <w:pPr>
        <w:spacing w:after="29" w:line="240" w:lineRule="auto"/>
        <w:ind w:left="0" w:firstLine="0"/>
        <w:jc w:val="center"/>
      </w:pPr>
      <w:r>
        <w:rPr>
          <w:b/>
          <w:sz w:val="20"/>
        </w:rPr>
        <w:t xml:space="preserve"> </w:t>
      </w:r>
    </w:p>
    <w:p w14:paraId="4C3BA71C" w14:textId="3B1D4AC6" w:rsidR="009F44A8" w:rsidRDefault="00D3395A">
      <w:pPr>
        <w:ind w:left="10"/>
      </w:pPr>
      <w:r>
        <w:t xml:space="preserve">Të drejtë konkurimi kanë të gjithë personat juridik, vendës ose të huaj, të regjistruar në Kosovë si subjekt biznesi për prodhimin e filmit dhe paraprakisht të regjistruar në QKK dhe që i plotësojnë kushtet e kërkuara me këtë konkurs. </w:t>
      </w:r>
    </w:p>
    <w:p w14:paraId="2786AD6C" w14:textId="77777777" w:rsidR="009F44A8" w:rsidRDefault="00D3395A">
      <w:pPr>
        <w:spacing w:after="44" w:line="240" w:lineRule="auto"/>
        <w:ind w:left="0" w:firstLine="0"/>
        <w:jc w:val="left"/>
      </w:pPr>
      <w:r>
        <w:t xml:space="preserve">       </w:t>
      </w:r>
    </w:p>
    <w:p w14:paraId="5B278896" w14:textId="77777777" w:rsidR="00E407A8" w:rsidRDefault="00D3395A" w:rsidP="00E407A8">
      <w:pPr>
        <w:spacing w:line="240" w:lineRule="auto"/>
        <w:ind w:left="-5" w:right="-15"/>
        <w:jc w:val="left"/>
        <w:rPr>
          <w:b/>
          <w:color w:val="0000FF"/>
          <w:u w:val="single" w:color="0000FF"/>
        </w:rPr>
      </w:pPr>
      <w:r>
        <w:t xml:space="preserve">     </w:t>
      </w:r>
      <w:r>
        <w:rPr>
          <w:b/>
        </w:rPr>
        <w:t>I.</w:t>
      </w:r>
      <w:r>
        <w:t xml:space="preserve"> </w:t>
      </w:r>
      <w:r>
        <w:rPr>
          <w:b/>
        </w:rPr>
        <w:t xml:space="preserve">Aplikimi bëhet online nё linkun </w:t>
      </w:r>
      <w:hyperlink r:id="rId6" w:history="1">
        <w:r w:rsidR="00E407A8" w:rsidRPr="00695A9C">
          <w:rPr>
            <w:rStyle w:val="Hyperlink"/>
            <w:b/>
          </w:rPr>
          <w:t>www.qkk-rks.com</w:t>
        </w:r>
      </w:hyperlink>
    </w:p>
    <w:p w14:paraId="2FC02F0A" w14:textId="7F903AAA" w:rsidR="00844C7A" w:rsidRPr="00E9281B" w:rsidRDefault="00E407A8" w:rsidP="00E407A8">
      <w:pPr>
        <w:spacing w:line="240" w:lineRule="auto"/>
        <w:ind w:left="-5" w:right="-15"/>
        <w:jc w:val="left"/>
        <w:rPr>
          <w:color w:val="auto"/>
          <w:szCs w:val="24"/>
          <w:lang w:val="en-XK"/>
        </w:rPr>
      </w:pPr>
      <w:r>
        <w:rPr>
          <w:b/>
        </w:rPr>
        <w:br/>
      </w:r>
      <w:r w:rsidR="00844C7A" w:rsidRPr="00E9281B">
        <w:rPr>
          <w:b/>
          <w:bCs/>
          <w:szCs w:val="24"/>
          <w:lang w:val="en-XK"/>
        </w:rPr>
        <w:t>Të gjitha dokumentet e kërkuara më poshtë të bashkangjiten me një file të emërtuar:</w:t>
      </w:r>
    </w:p>
    <w:p w14:paraId="7AD9662D" w14:textId="77777777" w:rsidR="00844C7A" w:rsidRPr="00E9281B" w:rsidRDefault="00844C7A" w:rsidP="00844C7A">
      <w:pPr>
        <w:spacing w:before="240"/>
        <w:ind w:left="720" w:firstLine="0"/>
        <w:rPr>
          <w:color w:val="auto"/>
          <w:szCs w:val="24"/>
          <w:lang w:val="en-XK"/>
        </w:rPr>
      </w:pPr>
      <w:r w:rsidRPr="00E9281B">
        <w:rPr>
          <w:b/>
          <w:bCs/>
          <w:szCs w:val="24"/>
          <w:lang w:val="en-XK"/>
        </w:rPr>
        <w:t>DOSSIER_QKK_EMRIPROJEKTIT </w:t>
      </w:r>
    </w:p>
    <w:p w14:paraId="0131BA7F" w14:textId="77777777" w:rsidR="00844C7A" w:rsidRPr="00E9281B" w:rsidRDefault="00844C7A" w:rsidP="00844C7A">
      <w:pPr>
        <w:spacing w:before="240"/>
        <w:ind w:left="720" w:firstLine="0"/>
        <w:rPr>
          <w:color w:val="auto"/>
          <w:szCs w:val="24"/>
          <w:lang w:val="en-XK"/>
        </w:rPr>
      </w:pPr>
      <w:r w:rsidRPr="00E9281B">
        <w:rPr>
          <w:b/>
          <w:bCs/>
          <w:szCs w:val="24"/>
          <w:lang w:val="en-XK"/>
        </w:rPr>
        <w:t>(Kujdes limiti për këtë file është 8 MB)</w:t>
      </w:r>
    </w:p>
    <w:p w14:paraId="6BCC4E0F" w14:textId="77777777" w:rsidR="00844C7A" w:rsidRPr="00E9281B" w:rsidRDefault="00844C7A" w:rsidP="00844C7A">
      <w:pPr>
        <w:numPr>
          <w:ilvl w:val="0"/>
          <w:numId w:val="5"/>
        </w:numPr>
        <w:spacing w:before="240" w:after="0" w:line="240" w:lineRule="auto"/>
        <w:ind w:left="1440"/>
        <w:jc w:val="left"/>
        <w:textAlignment w:val="baseline"/>
        <w:rPr>
          <w:szCs w:val="24"/>
          <w:lang w:val="en-XK"/>
        </w:rPr>
      </w:pPr>
      <w:r w:rsidRPr="00E9281B">
        <w:rPr>
          <w:szCs w:val="24"/>
          <w:lang w:val="en-XK"/>
        </w:rPr>
        <w:t>Sinopsis;</w:t>
      </w:r>
    </w:p>
    <w:p w14:paraId="5D53ED06" w14:textId="3B374C74" w:rsidR="00844C7A" w:rsidRPr="00E9281B" w:rsidRDefault="00844C7A" w:rsidP="00844C7A">
      <w:pPr>
        <w:numPr>
          <w:ilvl w:val="0"/>
          <w:numId w:val="5"/>
        </w:numPr>
        <w:spacing w:after="0" w:line="240" w:lineRule="auto"/>
        <w:ind w:left="1440"/>
        <w:jc w:val="left"/>
        <w:textAlignment w:val="baseline"/>
        <w:rPr>
          <w:szCs w:val="24"/>
          <w:lang w:val="en-XK"/>
        </w:rPr>
      </w:pPr>
      <w:r w:rsidRPr="00E9281B">
        <w:rPr>
          <w:szCs w:val="24"/>
          <w:lang w:val="en-XK"/>
        </w:rPr>
        <w:t>Koncept regjisorial;</w:t>
      </w:r>
    </w:p>
    <w:p w14:paraId="77B8F4F7" w14:textId="4CC5218A" w:rsidR="00844C7A" w:rsidRPr="00E9281B" w:rsidRDefault="00844C7A" w:rsidP="00844C7A">
      <w:pPr>
        <w:numPr>
          <w:ilvl w:val="0"/>
          <w:numId w:val="5"/>
        </w:numPr>
        <w:spacing w:after="0" w:line="240" w:lineRule="auto"/>
        <w:ind w:left="1440"/>
        <w:jc w:val="left"/>
        <w:textAlignment w:val="baseline"/>
        <w:rPr>
          <w:szCs w:val="24"/>
          <w:lang w:val="en-XK"/>
        </w:rPr>
      </w:pPr>
      <w:r w:rsidRPr="00E9281B">
        <w:rPr>
          <w:szCs w:val="24"/>
          <w:lang w:val="en-XK"/>
        </w:rPr>
        <w:t>Pitch Deck ose Moodboard (materiale vizuale që përshkruajnë stilin, tonin dhe ndjesinë e filmit) op</w:t>
      </w:r>
      <w:r w:rsidR="00262E43">
        <w:rPr>
          <w:szCs w:val="24"/>
        </w:rPr>
        <w:t>s</w:t>
      </w:r>
      <w:r w:rsidRPr="00E9281B">
        <w:rPr>
          <w:szCs w:val="24"/>
          <w:lang w:val="en-XK"/>
        </w:rPr>
        <w:t>ionale, por e rekomanduar;</w:t>
      </w:r>
    </w:p>
    <w:p w14:paraId="353E4FEF" w14:textId="276B2FC6" w:rsidR="00E407A8" w:rsidRDefault="00E407A8" w:rsidP="00844C7A">
      <w:pPr>
        <w:numPr>
          <w:ilvl w:val="0"/>
          <w:numId w:val="5"/>
        </w:numPr>
        <w:spacing w:after="0" w:line="240" w:lineRule="auto"/>
        <w:ind w:left="1440"/>
        <w:jc w:val="left"/>
        <w:textAlignment w:val="baseline"/>
        <w:rPr>
          <w:szCs w:val="24"/>
          <w:lang w:val="en-XK"/>
        </w:rPr>
      </w:pPr>
      <w:r>
        <w:rPr>
          <w:szCs w:val="24"/>
        </w:rPr>
        <w:t>Biografi e shkurt</w:t>
      </w:r>
      <w:r w:rsidRPr="00636166">
        <w:rPr>
          <w:szCs w:val="24"/>
          <w:lang w:val="en-XK"/>
        </w:rPr>
        <w:t>ë</w:t>
      </w:r>
      <w:r>
        <w:rPr>
          <w:szCs w:val="24"/>
        </w:rPr>
        <w:t>r</w:t>
      </w:r>
      <w:r w:rsidRPr="00E9281B">
        <w:rPr>
          <w:szCs w:val="24"/>
          <w:lang w:val="en-XK"/>
        </w:rPr>
        <w:t xml:space="preserve"> (Regjisorit, Producentit</w:t>
      </w:r>
      <w:r w:rsidR="00D10E1C">
        <w:rPr>
          <w:szCs w:val="24"/>
        </w:rPr>
        <w:t xml:space="preserve">, </w:t>
      </w:r>
      <w:r w:rsidRPr="00E9281B">
        <w:rPr>
          <w:szCs w:val="24"/>
          <w:lang w:val="en-XK"/>
        </w:rPr>
        <w:t>etj);</w:t>
      </w:r>
    </w:p>
    <w:p w14:paraId="7E27F2DF" w14:textId="77777777" w:rsidR="004E67BE" w:rsidRPr="00365D78" w:rsidRDefault="004E67BE" w:rsidP="004E67BE">
      <w:pPr>
        <w:numPr>
          <w:ilvl w:val="0"/>
          <w:numId w:val="5"/>
        </w:numPr>
        <w:spacing w:after="0" w:line="240" w:lineRule="auto"/>
        <w:ind w:left="1440"/>
        <w:jc w:val="left"/>
        <w:textAlignment w:val="baseline"/>
        <w:rPr>
          <w:szCs w:val="24"/>
          <w:lang w:val="en-XK"/>
        </w:rPr>
      </w:pPr>
      <w:r w:rsidRPr="00636166">
        <w:rPr>
          <w:szCs w:val="24"/>
          <w:lang w:val="en-XK"/>
        </w:rPr>
        <w:t>Linqet e filmave të mëhershëm të regjisorëve dhe producentëve</w:t>
      </w:r>
      <w:r>
        <w:rPr>
          <w:szCs w:val="24"/>
        </w:rPr>
        <w:t>:</w:t>
      </w:r>
    </w:p>
    <w:p w14:paraId="5D9D55D0" w14:textId="5DFFA2BE" w:rsidR="004E67BE" w:rsidRDefault="004E67BE" w:rsidP="004E67BE">
      <w:pPr>
        <w:pStyle w:val="ListParagraph"/>
        <w:numPr>
          <w:ilvl w:val="0"/>
          <w:numId w:val="8"/>
        </w:numPr>
        <w:spacing w:after="0"/>
        <w:textAlignment w:val="baseline"/>
        <w:rPr>
          <w:szCs w:val="24"/>
          <w:lang w:val="en-XK"/>
        </w:rPr>
      </w:pPr>
      <w:r w:rsidRPr="00365D78">
        <w:rPr>
          <w:szCs w:val="24"/>
          <w:lang w:val="en-XK"/>
        </w:rPr>
        <w:t>Dy filma të metrazhit të shkurtër apo një film të metrazhit të gjatë të regjisorit</w:t>
      </w:r>
      <w:r>
        <w:rPr>
          <w:szCs w:val="24"/>
        </w:rPr>
        <w:t>;</w:t>
      </w:r>
    </w:p>
    <w:p w14:paraId="77F1EFB1" w14:textId="011D326D" w:rsidR="004E67BE" w:rsidRPr="00365D78" w:rsidRDefault="004E67BE" w:rsidP="004E67BE">
      <w:pPr>
        <w:pStyle w:val="ListParagraph"/>
        <w:numPr>
          <w:ilvl w:val="0"/>
          <w:numId w:val="8"/>
        </w:numPr>
        <w:spacing w:after="0"/>
        <w:textAlignment w:val="baseline"/>
        <w:rPr>
          <w:szCs w:val="24"/>
          <w:lang w:val="en-XK"/>
        </w:rPr>
      </w:pPr>
      <w:r>
        <w:rPr>
          <w:szCs w:val="24"/>
        </w:rPr>
        <w:t>D</w:t>
      </w:r>
      <w:r w:rsidRPr="00365D78">
        <w:rPr>
          <w:szCs w:val="24"/>
          <w:lang w:val="en-XK"/>
        </w:rPr>
        <w:t>y filma të metrazhit të shkurtër apo një film të metrazhit të gjatë tё producentit</w:t>
      </w:r>
      <w:r>
        <w:rPr>
          <w:szCs w:val="24"/>
        </w:rPr>
        <w:t>.</w:t>
      </w:r>
    </w:p>
    <w:p w14:paraId="7FA81C32" w14:textId="77777777" w:rsidR="00844C7A" w:rsidRDefault="00844C7A" w:rsidP="00844C7A">
      <w:pPr>
        <w:pStyle w:val="NormalWeb"/>
        <w:numPr>
          <w:ilvl w:val="0"/>
          <w:numId w:val="6"/>
        </w:numPr>
        <w:spacing w:before="240" w:beforeAutospacing="0" w:after="40" w:afterAutospacing="0"/>
      </w:pPr>
      <w:r>
        <w:rPr>
          <w:b/>
          <w:bCs/>
          <w:color w:val="000000"/>
        </w:rPr>
        <w:t>DOKUMENTE T</w:t>
      </w:r>
      <w:r>
        <w:rPr>
          <w:rFonts w:ascii="Times" w:hAnsi="Times"/>
          <w:b/>
          <w:bCs/>
          <w:color w:val="000000"/>
        </w:rPr>
        <w:t xml:space="preserve">Ë </w:t>
      </w:r>
      <w:r>
        <w:rPr>
          <w:b/>
          <w:bCs/>
          <w:color w:val="000000"/>
        </w:rPr>
        <w:t>TJERA</w:t>
      </w:r>
    </w:p>
    <w:p w14:paraId="78E87705" w14:textId="454B16D9" w:rsidR="00B3067A" w:rsidRPr="00B3067A" w:rsidRDefault="00B3067A" w:rsidP="00844C7A">
      <w:pPr>
        <w:pStyle w:val="NormalWeb"/>
        <w:numPr>
          <w:ilvl w:val="0"/>
          <w:numId w:val="7"/>
        </w:numPr>
        <w:spacing w:before="240" w:beforeAutospacing="0" w:after="0" w:afterAutospacing="0"/>
        <w:ind w:left="1440"/>
        <w:textAlignment w:val="baseline"/>
        <w:rPr>
          <w:color w:val="000000"/>
        </w:rPr>
      </w:pPr>
      <w:r>
        <w:rPr>
          <w:color w:val="000000"/>
          <w:lang w:val="en-US"/>
        </w:rPr>
        <w:t>Tritment;</w:t>
      </w:r>
    </w:p>
    <w:p w14:paraId="0DB6759A" w14:textId="56147BB2" w:rsidR="00E407A8" w:rsidRDefault="00E407A8" w:rsidP="00B3067A">
      <w:pPr>
        <w:pStyle w:val="NormalWeb"/>
        <w:numPr>
          <w:ilvl w:val="0"/>
          <w:numId w:val="7"/>
        </w:numPr>
        <w:spacing w:before="0" w:beforeAutospacing="0" w:after="0" w:afterAutospacing="0"/>
        <w:ind w:left="1440"/>
        <w:textAlignment w:val="baseline"/>
        <w:rPr>
          <w:color w:val="000000"/>
        </w:rPr>
      </w:pPr>
      <w:r w:rsidRPr="00E9281B">
        <w:t>CV-të e autorëve kryesorë</w:t>
      </w:r>
      <w:r>
        <w:rPr>
          <w:lang w:val="en-US"/>
        </w:rPr>
        <w:t xml:space="preserve"> </w:t>
      </w:r>
      <w:r w:rsidRPr="00E9281B">
        <w:t>(Regjisorit, Producentit</w:t>
      </w:r>
      <w:r w:rsidR="00D10E1C">
        <w:rPr>
          <w:lang w:val="en-US"/>
        </w:rPr>
        <w:t xml:space="preserve">, </w:t>
      </w:r>
      <w:r w:rsidRPr="00E9281B">
        <w:t>etj);</w:t>
      </w:r>
    </w:p>
    <w:p w14:paraId="6F4EB54E" w14:textId="162E6A73" w:rsidR="00844C7A" w:rsidRPr="00E9281B" w:rsidRDefault="00844C7A" w:rsidP="00E407A8">
      <w:pPr>
        <w:pStyle w:val="NormalWeb"/>
        <w:numPr>
          <w:ilvl w:val="0"/>
          <w:numId w:val="7"/>
        </w:numPr>
        <w:spacing w:before="0" w:beforeAutospacing="0" w:after="0" w:afterAutospacing="0"/>
        <w:ind w:left="1440"/>
        <w:textAlignment w:val="baseline"/>
        <w:rPr>
          <w:color w:val="000000"/>
        </w:rPr>
      </w:pPr>
      <w:r w:rsidRPr="00E9281B">
        <w:rPr>
          <w:color w:val="000000"/>
        </w:rPr>
        <w:t>Certifikatën e regjistrimit të shtëpisë filmike në QKK;</w:t>
      </w:r>
    </w:p>
    <w:p w14:paraId="1154B1CF" w14:textId="77777777" w:rsidR="00E407A8" w:rsidRPr="00E9281B" w:rsidRDefault="00E407A8" w:rsidP="00E407A8">
      <w:pPr>
        <w:pStyle w:val="NormalWeb"/>
        <w:numPr>
          <w:ilvl w:val="0"/>
          <w:numId w:val="7"/>
        </w:numPr>
        <w:spacing w:before="0" w:beforeAutospacing="0" w:after="0" w:afterAutospacing="0"/>
        <w:ind w:left="1440"/>
        <w:textAlignment w:val="baseline"/>
        <w:rPr>
          <w:color w:val="000000"/>
        </w:rPr>
      </w:pPr>
      <w:r w:rsidRPr="00E9281B">
        <w:rPr>
          <w:color w:val="000000"/>
        </w:rPr>
        <w:t xml:space="preserve">Deklaratën e producentit/shtëpisë filmike për të drejtat autoriale të </w:t>
      </w:r>
      <w:r>
        <w:rPr>
          <w:color w:val="000000"/>
          <w:lang w:val="en-US"/>
        </w:rPr>
        <w:t>projektit</w:t>
      </w:r>
      <w:r w:rsidRPr="00E9281B">
        <w:rPr>
          <w:color w:val="000000"/>
        </w:rPr>
        <w:t xml:space="preserve"> ose kontratën mes producentit dhe </w:t>
      </w:r>
      <w:r>
        <w:rPr>
          <w:color w:val="000000"/>
          <w:lang w:val="en-US"/>
        </w:rPr>
        <w:t>autorit</w:t>
      </w:r>
      <w:r w:rsidRPr="00E9281B">
        <w:rPr>
          <w:color w:val="000000"/>
        </w:rPr>
        <w:t xml:space="preserve"> ku qartesohet e drejta autoriale.</w:t>
      </w:r>
    </w:p>
    <w:p w14:paraId="24ACFAAA" w14:textId="77777777" w:rsidR="00844C7A" w:rsidRPr="00E9281B" w:rsidRDefault="00844C7A" w:rsidP="00844C7A">
      <w:pPr>
        <w:pStyle w:val="NormalWeb"/>
        <w:numPr>
          <w:ilvl w:val="0"/>
          <w:numId w:val="7"/>
        </w:numPr>
        <w:spacing w:before="0" w:beforeAutospacing="0" w:after="0" w:afterAutospacing="0"/>
        <w:ind w:left="1440"/>
        <w:textAlignment w:val="baseline"/>
        <w:rPr>
          <w:color w:val="000000"/>
        </w:rPr>
      </w:pPr>
      <w:r w:rsidRPr="00E9281B">
        <w:rPr>
          <w:color w:val="000000"/>
        </w:rPr>
        <w:t>Buxhetin e detajuar të projektit;</w:t>
      </w:r>
    </w:p>
    <w:p w14:paraId="1B1906CE" w14:textId="77777777" w:rsidR="00844C7A" w:rsidRPr="00E9281B" w:rsidRDefault="00844C7A" w:rsidP="00844C7A">
      <w:pPr>
        <w:pStyle w:val="NormalWeb"/>
        <w:numPr>
          <w:ilvl w:val="0"/>
          <w:numId w:val="7"/>
        </w:numPr>
        <w:spacing w:before="0" w:beforeAutospacing="0" w:after="0" w:afterAutospacing="0"/>
        <w:ind w:left="1440"/>
        <w:textAlignment w:val="baseline"/>
        <w:rPr>
          <w:color w:val="000000"/>
        </w:rPr>
      </w:pPr>
      <w:r w:rsidRPr="00E9281B">
        <w:rPr>
          <w:color w:val="000000"/>
        </w:rPr>
        <w:t xml:space="preserve">Dëshminë e pagesës së tarifës së aplikimit prej </w:t>
      </w:r>
      <w:r>
        <w:rPr>
          <w:color w:val="000000"/>
          <w:lang w:val="en-US"/>
        </w:rPr>
        <w:t>10</w:t>
      </w:r>
      <w:r w:rsidRPr="00E9281B">
        <w:rPr>
          <w:color w:val="000000"/>
        </w:rPr>
        <w:t>0 € (</w:t>
      </w:r>
      <w:r>
        <w:rPr>
          <w:color w:val="000000"/>
          <w:lang w:val="en-US"/>
        </w:rPr>
        <w:t>nj</w:t>
      </w:r>
      <w:r w:rsidRPr="00E9281B">
        <w:rPr>
          <w:color w:val="000000"/>
        </w:rPr>
        <w:t>ë</w:t>
      </w:r>
      <w:r>
        <w:rPr>
          <w:color w:val="000000"/>
          <w:lang w:val="en-US"/>
        </w:rPr>
        <w:t>qind</w:t>
      </w:r>
      <w:r w:rsidRPr="00E9281B">
        <w:rPr>
          <w:color w:val="000000"/>
        </w:rPr>
        <w:t xml:space="preserve"> euro);</w:t>
      </w:r>
    </w:p>
    <w:p w14:paraId="2A26C569" w14:textId="77777777" w:rsidR="00844C7A" w:rsidRPr="00E9281B" w:rsidRDefault="00844C7A" w:rsidP="00844C7A">
      <w:pPr>
        <w:pStyle w:val="NormalWeb"/>
        <w:numPr>
          <w:ilvl w:val="0"/>
          <w:numId w:val="7"/>
        </w:numPr>
        <w:spacing w:before="0" w:beforeAutospacing="0" w:after="40" w:afterAutospacing="0"/>
        <w:ind w:left="1440"/>
        <w:textAlignment w:val="baseline"/>
        <w:rPr>
          <w:color w:val="000000"/>
        </w:rPr>
      </w:pPr>
      <w:r w:rsidRPr="00E9281B">
        <w:rPr>
          <w:color w:val="000000"/>
        </w:rPr>
        <w:t xml:space="preserve">Dokumente të tjera relevante. </w:t>
      </w:r>
    </w:p>
    <w:p w14:paraId="52710C63" w14:textId="77777777" w:rsidR="009F44A8" w:rsidRDefault="00D3395A">
      <w:pPr>
        <w:spacing w:after="39" w:line="240" w:lineRule="auto"/>
        <w:ind w:left="0" w:firstLine="0"/>
        <w:jc w:val="left"/>
      </w:pPr>
      <w:r>
        <w:t xml:space="preserve"> </w:t>
      </w:r>
    </w:p>
    <w:p w14:paraId="2C342329" w14:textId="77777777" w:rsidR="00180E7C" w:rsidRDefault="00180E7C">
      <w:pPr>
        <w:spacing w:after="39" w:line="240" w:lineRule="auto"/>
        <w:ind w:left="0" w:firstLine="0"/>
        <w:jc w:val="left"/>
      </w:pPr>
    </w:p>
    <w:p w14:paraId="55F50B81" w14:textId="20AFE824" w:rsidR="009F44A8" w:rsidRDefault="00A94821">
      <w:pPr>
        <w:spacing w:line="240" w:lineRule="auto"/>
        <w:ind w:left="-5" w:right="-15"/>
        <w:jc w:val="left"/>
      </w:pPr>
      <w:r>
        <w:rPr>
          <w:b/>
        </w:rPr>
        <w:t xml:space="preserve"> II. </w:t>
      </w:r>
      <w:r w:rsidR="00D3395A">
        <w:rPr>
          <w:b/>
        </w:rPr>
        <w:t xml:space="preserve">KUFIZIMET NË PJESËMARRJE </w:t>
      </w:r>
    </w:p>
    <w:p w14:paraId="34C73007" w14:textId="77777777" w:rsidR="009F44A8" w:rsidRDefault="00D3395A">
      <w:pPr>
        <w:spacing w:after="39" w:line="240" w:lineRule="auto"/>
        <w:ind w:left="0" w:firstLine="0"/>
        <w:jc w:val="left"/>
      </w:pPr>
      <w:r>
        <w:t xml:space="preserve"> </w:t>
      </w:r>
    </w:p>
    <w:p w14:paraId="79DE23C5" w14:textId="65F03712" w:rsidR="000911B6" w:rsidRPr="000911B6" w:rsidRDefault="000911B6" w:rsidP="000911B6">
      <w:pPr>
        <w:numPr>
          <w:ilvl w:val="0"/>
          <w:numId w:val="3"/>
        </w:numPr>
        <w:spacing w:after="40" w:line="240" w:lineRule="auto"/>
        <w:jc w:val="left"/>
      </w:pPr>
      <w:r w:rsidRPr="000911B6">
        <w:t xml:space="preserve">Shtëpitë filmike që janë me vonesë në zbatimin e kontratës me QKK-në për projektet e fituara më parë, nuk kanë të drejtë pjesëmarrjeje.  </w:t>
      </w:r>
    </w:p>
    <w:p w14:paraId="5A0F41DD" w14:textId="3E267F58" w:rsidR="000911B6" w:rsidRPr="000911B6" w:rsidRDefault="000911B6" w:rsidP="00E407A8">
      <w:pPr>
        <w:numPr>
          <w:ilvl w:val="0"/>
          <w:numId w:val="3"/>
        </w:numPr>
        <w:spacing w:after="0" w:line="240" w:lineRule="auto"/>
        <w:jc w:val="left"/>
        <w:rPr>
          <w:color w:val="FF0000"/>
        </w:rPr>
      </w:pPr>
      <w:r w:rsidRPr="000911B6">
        <w:t>Shtëpitë filmike nuk kanë të drejtë konkurimi me më shumë se tri projekte brenda konkursit.</w:t>
      </w:r>
      <w:r w:rsidRPr="000911B6">
        <w:rPr>
          <w:color w:val="FF0000"/>
        </w:rPr>
        <w:tab/>
      </w:r>
    </w:p>
    <w:p w14:paraId="165E9A86" w14:textId="4B094846" w:rsidR="000911B6" w:rsidRPr="000911B6" w:rsidRDefault="000911B6" w:rsidP="00E407A8">
      <w:pPr>
        <w:numPr>
          <w:ilvl w:val="0"/>
          <w:numId w:val="3"/>
        </w:numPr>
        <w:spacing w:after="0" w:line="240" w:lineRule="auto"/>
        <w:jc w:val="left"/>
      </w:pPr>
      <w:r w:rsidRPr="000911B6">
        <w:t xml:space="preserve">Regjisori dhe producenti që konkurrojnë me projekt të filmit të metrazhit tё gjatë duhet t’i kenë të realizuar së paku nga dy projekte të metrazhit të shkurtër ose një të metrazhit të gjatë. </w:t>
      </w:r>
    </w:p>
    <w:p w14:paraId="20DE0B21" w14:textId="31B4CF43" w:rsidR="000911B6" w:rsidRPr="000911B6" w:rsidRDefault="000911B6" w:rsidP="000911B6">
      <w:pPr>
        <w:numPr>
          <w:ilvl w:val="0"/>
          <w:numId w:val="3"/>
        </w:numPr>
        <w:spacing w:after="40" w:line="240" w:lineRule="auto"/>
        <w:jc w:val="left"/>
        <w:rPr>
          <w:color w:val="auto"/>
        </w:rPr>
      </w:pPr>
      <w:r w:rsidRPr="000911B6">
        <w:rPr>
          <w:color w:val="auto"/>
        </w:rPr>
        <w:t xml:space="preserve">Filmat televiziv të metrazheve dhe zhanreve të ndryshme nuk kanë të drejtë pjesëmarrje/aplikimi. </w:t>
      </w:r>
    </w:p>
    <w:p w14:paraId="015DB3D4" w14:textId="2D9C396C" w:rsidR="000911B6" w:rsidRPr="000911B6" w:rsidRDefault="000911B6" w:rsidP="000911B6">
      <w:pPr>
        <w:numPr>
          <w:ilvl w:val="0"/>
          <w:numId w:val="3"/>
        </w:numPr>
        <w:spacing w:after="40" w:line="240" w:lineRule="auto"/>
        <w:jc w:val="left"/>
      </w:pPr>
      <w:r w:rsidRPr="000911B6">
        <w:t xml:space="preserve">Projektet që janë refuzuar tri herë nuk kanë të drejtë pjesemarrjeje; </w:t>
      </w:r>
    </w:p>
    <w:p w14:paraId="02C88065" w14:textId="77777777" w:rsidR="000911B6" w:rsidRPr="000911B6" w:rsidRDefault="000911B6" w:rsidP="000911B6">
      <w:pPr>
        <w:spacing w:after="40" w:line="240" w:lineRule="auto"/>
        <w:ind w:left="705" w:firstLine="0"/>
        <w:jc w:val="left"/>
      </w:pPr>
    </w:p>
    <w:p w14:paraId="4BAFAEFE" w14:textId="77777777" w:rsidR="000911B6" w:rsidRPr="000911B6" w:rsidRDefault="000911B6" w:rsidP="000911B6">
      <w:pPr>
        <w:ind w:left="345" w:firstLine="0"/>
        <w:rPr>
          <w:b/>
          <w:sz w:val="28"/>
          <w:szCs w:val="28"/>
        </w:rPr>
      </w:pPr>
    </w:p>
    <w:p w14:paraId="2DD910AE" w14:textId="7516ADC3" w:rsidR="000911B6" w:rsidRDefault="000911B6" w:rsidP="000911B6">
      <w:pPr>
        <w:spacing w:after="40" w:line="240" w:lineRule="auto"/>
        <w:ind w:left="345" w:firstLine="0"/>
        <w:jc w:val="left"/>
        <w:rPr>
          <w:color w:val="auto"/>
        </w:rPr>
      </w:pPr>
      <w:r w:rsidRPr="000911B6">
        <w:rPr>
          <w:b/>
        </w:rPr>
        <w:t>Vërejtje</w:t>
      </w:r>
      <w:r w:rsidRPr="000911B6">
        <w:t xml:space="preserve"> </w:t>
      </w:r>
      <w:r w:rsidR="0013638D">
        <w:t>–</w:t>
      </w:r>
      <w:r w:rsidRPr="000911B6">
        <w:t xml:space="preserve"> </w:t>
      </w:r>
    </w:p>
    <w:p w14:paraId="7CC7C2E7" w14:textId="77777777" w:rsidR="0013638D" w:rsidRDefault="0013638D" w:rsidP="0013638D">
      <w:r>
        <w:t xml:space="preserve">1. Referuar Ligjit për parandalimin e konfliktit të interesit: punëtorët e Ministrisë së Kulturës, Rinisë dhe Sportit dhe institucioneve vartëse të saj, nuk kanë të drejtë aplikimi në Konkurs. </w:t>
      </w:r>
    </w:p>
    <w:p w14:paraId="053C3DCA" w14:textId="06BCEE54" w:rsidR="0013638D" w:rsidRPr="0013638D" w:rsidRDefault="0013638D" w:rsidP="0013638D">
      <w:r>
        <w:t xml:space="preserve">2. Mbështetja e projekteve filmike kushtëzohet nga ndarja e mjaftueshme e buxhetit për vitet fiskale vijuese sipas Ligjit për Ndarjet Vjetore Buxhetore dhe/apo për ndonjë shkak tjetër të identifikueshëm ligjor. </w:t>
      </w:r>
    </w:p>
    <w:p w14:paraId="23CB0525" w14:textId="6CD9CA4A" w:rsidR="009F44A8" w:rsidRPr="0013638D" w:rsidRDefault="00D3395A">
      <w:pPr>
        <w:spacing w:after="39" w:line="240" w:lineRule="auto"/>
        <w:ind w:left="0" w:firstLine="0"/>
        <w:jc w:val="left"/>
        <w:rPr>
          <w:color w:val="auto"/>
        </w:rPr>
      </w:pPr>
      <w:r w:rsidRPr="00320DCD">
        <w:rPr>
          <w:color w:val="auto"/>
        </w:rPr>
        <w:t xml:space="preserve">      </w:t>
      </w:r>
    </w:p>
    <w:p w14:paraId="3E91213A" w14:textId="77777777" w:rsidR="009F44A8" w:rsidRDefault="00D3395A">
      <w:pPr>
        <w:spacing w:after="39" w:line="240" w:lineRule="auto"/>
        <w:ind w:left="0" w:firstLine="0"/>
        <w:jc w:val="left"/>
      </w:pPr>
      <w:r>
        <w:t xml:space="preserve"> </w:t>
      </w:r>
    </w:p>
    <w:p w14:paraId="079AE6C2" w14:textId="12E2F61E" w:rsidR="001C5862" w:rsidRDefault="001C5862" w:rsidP="005077BB">
      <w:pPr>
        <w:ind w:left="10"/>
      </w:pPr>
      <w:r>
        <w:t xml:space="preserve">Konkursi do të jetë i hapur nga data </w:t>
      </w:r>
      <w:r w:rsidR="005077BB">
        <w:rPr>
          <w:b/>
          <w:color w:val="000000" w:themeColor="text1"/>
        </w:rPr>
        <w:t>22.05.2025 deri më 25</w:t>
      </w:r>
      <w:r w:rsidR="005077BB" w:rsidRPr="003F7403">
        <w:rPr>
          <w:b/>
          <w:color w:val="000000" w:themeColor="text1"/>
        </w:rPr>
        <w:t>.0</w:t>
      </w:r>
      <w:r w:rsidR="005077BB">
        <w:rPr>
          <w:b/>
          <w:color w:val="000000" w:themeColor="text1"/>
        </w:rPr>
        <w:t>6</w:t>
      </w:r>
      <w:r w:rsidR="005077BB" w:rsidRPr="003F7403">
        <w:rPr>
          <w:b/>
          <w:color w:val="000000" w:themeColor="text1"/>
        </w:rPr>
        <w:t>.202</w:t>
      </w:r>
      <w:r w:rsidR="005077BB">
        <w:rPr>
          <w:b/>
          <w:color w:val="000000" w:themeColor="text1"/>
        </w:rPr>
        <w:t>5 në orën 23:59.</w:t>
      </w:r>
    </w:p>
    <w:p w14:paraId="4682DB53" w14:textId="77777777" w:rsidR="00256342" w:rsidRDefault="00256342" w:rsidP="00256342">
      <w:pPr>
        <w:spacing w:after="39"/>
        <w:ind w:left="0" w:firstLine="0"/>
      </w:pPr>
      <w:r>
        <w:rPr>
          <w:b/>
        </w:rPr>
        <w:t xml:space="preserve"> </w:t>
      </w:r>
    </w:p>
    <w:p w14:paraId="2524EA14" w14:textId="5AFE4AFF" w:rsidR="00256342" w:rsidRDefault="005457F4" w:rsidP="00256342">
      <w:pPr>
        <w:ind w:left="10"/>
        <w:rPr>
          <w:color w:val="auto"/>
        </w:rPr>
      </w:pPr>
      <w:r>
        <w:rPr>
          <w:color w:val="auto"/>
        </w:rPr>
        <w:t>Mënyra e pagesë</w:t>
      </w:r>
      <w:r w:rsidR="00256342">
        <w:rPr>
          <w:color w:val="auto"/>
        </w:rPr>
        <w:t>s</w:t>
      </w:r>
      <w:r>
        <w:rPr>
          <w:color w:val="auto"/>
        </w:rPr>
        <w:t xml:space="preserve"> së</w:t>
      </w:r>
      <w:r w:rsidR="00256342">
        <w:rPr>
          <w:color w:val="auto"/>
        </w:rPr>
        <w:t xml:space="preserve"> aplikimit: </w:t>
      </w:r>
    </w:p>
    <w:p w14:paraId="1434BC76" w14:textId="68A63E4F" w:rsidR="00256342" w:rsidRPr="00844C7A" w:rsidRDefault="00256342" w:rsidP="00256342">
      <w:pPr>
        <w:ind w:left="10"/>
        <w:rPr>
          <w:b/>
          <w:bCs/>
          <w:color w:val="auto"/>
        </w:rPr>
      </w:pPr>
      <w:r w:rsidRPr="00844C7A">
        <w:rPr>
          <w:b/>
          <w:bCs/>
          <w:color w:val="auto"/>
        </w:rPr>
        <w:t>Fletëpagesa merret në zyret e QKK-së</w:t>
      </w:r>
      <w:r w:rsidR="00A94821" w:rsidRPr="00844C7A">
        <w:rPr>
          <w:b/>
          <w:bCs/>
          <w:color w:val="auto"/>
        </w:rPr>
        <w:t>.</w:t>
      </w:r>
    </w:p>
    <w:p w14:paraId="3C5E6A91" w14:textId="77777777" w:rsidR="00743C37" w:rsidRDefault="00743C37" w:rsidP="00743C37">
      <w:pPr>
        <w:spacing w:after="39" w:line="240" w:lineRule="auto"/>
        <w:ind w:left="0" w:firstLine="0"/>
        <w:jc w:val="left"/>
        <w:rPr>
          <w:b/>
        </w:rPr>
      </w:pPr>
    </w:p>
    <w:p w14:paraId="0D2B0C8E" w14:textId="77777777" w:rsidR="00743C37" w:rsidRDefault="00743C37" w:rsidP="00743C37">
      <w:pPr>
        <w:spacing w:after="39" w:line="240" w:lineRule="auto"/>
        <w:ind w:left="0" w:firstLine="0"/>
        <w:jc w:val="left"/>
        <w:rPr>
          <w:b/>
        </w:rPr>
      </w:pPr>
    </w:p>
    <w:p w14:paraId="478D5FD4" w14:textId="77777777" w:rsidR="00743C37" w:rsidRDefault="00743C37" w:rsidP="00743C37">
      <w:pPr>
        <w:spacing w:after="39" w:line="240" w:lineRule="auto"/>
        <w:ind w:left="0" w:firstLine="0"/>
        <w:jc w:val="left"/>
        <w:rPr>
          <w:b/>
        </w:rPr>
      </w:pPr>
    </w:p>
    <w:p w14:paraId="15A2235B" w14:textId="77777777" w:rsidR="00743C37" w:rsidRDefault="00743C37" w:rsidP="00743C37">
      <w:pPr>
        <w:spacing w:after="39" w:line="240" w:lineRule="auto"/>
        <w:ind w:left="0" w:firstLine="0"/>
        <w:jc w:val="left"/>
        <w:rPr>
          <w:b/>
        </w:rPr>
      </w:pPr>
    </w:p>
    <w:p w14:paraId="08331DA6" w14:textId="77777777" w:rsidR="00743C37" w:rsidRDefault="00743C37" w:rsidP="00743C37">
      <w:pPr>
        <w:spacing w:after="39" w:line="240" w:lineRule="auto"/>
        <w:ind w:left="0" w:firstLine="0"/>
        <w:jc w:val="left"/>
        <w:rPr>
          <w:b/>
        </w:rPr>
      </w:pPr>
    </w:p>
    <w:p w14:paraId="2C0516A3" w14:textId="77777777" w:rsidR="00743C37" w:rsidRDefault="00743C37" w:rsidP="00743C37">
      <w:pPr>
        <w:spacing w:after="39" w:line="240" w:lineRule="auto"/>
        <w:ind w:left="0" w:firstLine="0"/>
        <w:jc w:val="left"/>
        <w:rPr>
          <w:b/>
        </w:rPr>
      </w:pPr>
    </w:p>
    <w:p w14:paraId="5A4240EE" w14:textId="77777777" w:rsidR="00743C37" w:rsidRDefault="00743C37" w:rsidP="00743C37">
      <w:pPr>
        <w:spacing w:after="39" w:line="240" w:lineRule="auto"/>
        <w:ind w:left="0" w:firstLine="0"/>
        <w:jc w:val="left"/>
        <w:rPr>
          <w:b/>
        </w:rPr>
      </w:pPr>
    </w:p>
    <w:p w14:paraId="3AC1E2DF" w14:textId="77777777" w:rsidR="00743C37" w:rsidRDefault="00743C37" w:rsidP="00743C37">
      <w:pPr>
        <w:spacing w:after="39" w:line="240" w:lineRule="auto"/>
        <w:ind w:left="0" w:firstLine="0"/>
        <w:jc w:val="left"/>
        <w:rPr>
          <w:b/>
        </w:rPr>
      </w:pPr>
    </w:p>
    <w:p w14:paraId="3B295AE1" w14:textId="77777777" w:rsidR="00743C37" w:rsidRDefault="00743C37" w:rsidP="00743C37">
      <w:pPr>
        <w:spacing w:after="39" w:line="240" w:lineRule="auto"/>
        <w:ind w:left="0" w:firstLine="0"/>
        <w:jc w:val="left"/>
        <w:rPr>
          <w:b/>
        </w:rPr>
      </w:pPr>
    </w:p>
    <w:p w14:paraId="3C9049B9" w14:textId="77777777" w:rsidR="00743C37" w:rsidRDefault="00743C37" w:rsidP="00743C37">
      <w:pPr>
        <w:spacing w:after="39" w:line="240" w:lineRule="auto"/>
        <w:ind w:left="0" w:firstLine="0"/>
        <w:jc w:val="left"/>
        <w:rPr>
          <w:b/>
        </w:rPr>
      </w:pPr>
    </w:p>
    <w:p w14:paraId="06690BD6" w14:textId="77777777" w:rsidR="00743C37" w:rsidRDefault="00743C37" w:rsidP="00743C37">
      <w:pPr>
        <w:spacing w:after="39" w:line="240" w:lineRule="auto"/>
        <w:ind w:left="0" w:firstLine="0"/>
        <w:jc w:val="left"/>
        <w:rPr>
          <w:b/>
        </w:rPr>
      </w:pPr>
    </w:p>
    <w:p w14:paraId="06F7CB1D" w14:textId="77777777" w:rsidR="00743C37" w:rsidRDefault="00743C37" w:rsidP="00743C37">
      <w:pPr>
        <w:spacing w:after="39" w:line="240" w:lineRule="auto"/>
        <w:ind w:left="0" w:firstLine="0"/>
        <w:jc w:val="left"/>
        <w:rPr>
          <w:b/>
        </w:rPr>
      </w:pPr>
    </w:p>
    <w:p w14:paraId="6B37DE1E" w14:textId="77777777" w:rsidR="00743C37" w:rsidRDefault="00743C37" w:rsidP="00743C37">
      <w:pPr>
        <w:spacing w:after="39" w:line="240" w:lineRule="auto"/>
        <w:ind w:left="0" w:firstLine="0"/>
        <w:jc w:val="left"/>
        <w:rPr>
          <w:b/>
        </w:rPr>
      </w:pPr>
    </w:p>
    <w:p w14:paraId="595102C8" w14:textId="77777777" w:rsidR="00743C37" w:rsidRDefault="00743C37" w:rsidP="00743C37">
      <w:pPr>
        <w:spacing w:after="39" w:line="240" w:lineRule="auto"/>
        <w:ind w:left="0" w:firstLine="0"/>
        <w:jc w:val="left"/>
        <w:rPr>
          <w:b/>
        </w:rPr>
      </w:pPr>
    </w:p>
    <w:p w14:paraId="13E4A36D" w14:textId="77777777" w:rsidR="00743C37" w:rsidRDefault="00743C37" w:rsidP="00743C37">
      <w:pPr>
        <w:spacing w:after="39" w:line="240" w:lineRule="auto"/>
        <w:ind w:left="0" w:firstLine="0"/>
        <w:jc w:val="left"/>
        <w:rPr>
          <w:b/>
        </w:rPr>
      </w:pPr>
    </w:p>
    <w:p w14:paraId="455E4E3C" w14:textId="77777777" w:rsidR="00743C37" w:rsidRDefault="00743C37" w:rsidP="00743C37">
      <w:pPr>
        <w:spacing w:after="39" w:line="240" w:lineRule="auto"/>
        <w:ind w:left="0" w:firstLine="0"/>
        <w:jc w:val="left"/>
        <w:rPr>
          <w:b/>
        </w:rPr>
      </w:pPr>
    </w:p>
    <w:p w14:paraId="4DEC3222" w14:textId="77777777" w:rsidR="00743C37" w:rsidRDefault="00743C37" w:rsidP="00743C37">
      <w:pPr>
        <w:spacing w:after="39" w:line="240" w:lineRule="auto"/>
        <w:ind w:left="0" w:firstLine="0"/>
        <w:jc w:val="left"/>
        <w:rPr>
          <w:b/>
        </w:rPr>
      </w:pPr>
    </w:p>
    <w:p w14:paraId="794C1020" w14:textId="77777777" w:rsidR="00743C37" w:rsidRDefault="00743C37" w:rsidP="00743C37">
      <w:pPr>
        <w:spacing w:after="39" w:line="240" w:lineRule="auto"/>
        <w:ind w:left="0" w:firstLine="0"/>
        <w:jc w:val="left"/>
        <w:rPr>
          <w:b/>
        </w:rPr>
      </w:pPr>
    </w:p>
    <w:p w14:paraId="3C5C0C3D" w14:textId="35848CAF" w:rsidR="009F44A8" w:rsidRDefault="00D3395A">
      <w:pPr>
        <w:spacing w:after="0" w:line="240" w:lineRule="auto"/>
        <w:ind w:left="10" w:right="-15"/>
        <w:jc w:val="center"/>
      </w:pPr>
      <w:r>
        <w:rPr>
          <w:rFonts w:ascii="Book Antiqua" w:eastAsia="Book Antiqua" w:hAnsi="Book Antiqua" w:cs="Book Antiqua"/>
          <w:color w:val="808080"/>
          <w:sz w:val="16"/>
        </w:rPr>
        <w:t xml:space="preserve"> </w:t>
      </w:r>
    </w:p>
    <w:sectPr w:rsidR="009F44A8">
      <w:pgSz w:w="12240" w:h="15840"/>
      <w:pgMar w:top="543" w:right="1260" w:bottom="2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07153"/>
    <w:multiLevelType w:val="hybridMultilevel"/>
    <w:tmpl w:val="8B28F328"/>
    <w:lvl w:ilvl="0" w:tplc="CA12ACDC">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FDA5DC4">
      <w:start w:val="1"/>
      <w:numFmt w:val="lowerLetter"/>
      <w:lvlText w:val="%2"/>
      <w:lvlJc w:val="left"/>
      <w:pPr>
        <w:ind w:left="1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68B7C6">
      <w:start w:val="1"/>
      <w:numFmt w:val="lowerRoman"/>
      <w:lvlText w:val="%3"/>
      <w:lvlJc w:val="left"/>
      <w:pPr>
        <w:ind w:left="21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2C801A8">
      <w:start w:val="1"/>
      <w:numFmt w:val="decimal"/>
      <w:lvlText w:val="%4"/>
      <w:lvlJc w:val="left"/>
      <w:pPr>
        <w:ind w:left="28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CE6EF30">
      <w:start w:val="1"/>
      <w:numFmt w:val="lowerLetter"/>
      <w:lvlText w:val="%5"/>
      <w:lvlJc w:val="left"/>
      <w:pPr>
        <w:ind w:left="36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9B2917C">
      <w:start w:val="1"/>
      <w:numFmt w:val="lowerRoman"/>
      <w:lvlText w:val="%6"/>
      <w:lvlJc w:val="left"/>
      <w:pPr>
        <w:ind w:left="43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12C94EC">
      <w:start w:val="1"/>
      <w:numFmt w:val="decimal"/>
      <w:lvlText w:val="%7"/>
      <w:lvlJc w:val="left"/>
      <w:pPr>
        <w:ind w:left="5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4720666">
      <w:start w:val="1"/>
      <w:numFmt w:val="lowerLetter"/>
      <w:lvlText w:val="%8"/>
      <w:lvlJc w:val="left"/>
      <w:pPr>
        <w:ind w:left="5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324A2E">
      <w:start w:val="1"/>
      <w:numFmt w:val="lowerRoman"/>
      <w:lvlText w:val="%9"/>
      <w:lvlJc w:val="left"/>
      <w:pPr>
        <w:ind w:left="6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1E6665C8"/>
    <w:multiLevelType w:val="hybridMultilevel"/>
    <w:tmpl w:val="C9D0E258"/>
    <w:lvl w:ilvl="0" w:tplc="0294366E">
      <w:start w:val="1"/>
      <w:numFmt w:val="decimal"/>
      <w:lvlText w:val="%1."/>
      <w:lvlJc w:val="left"/>
      <w:pPr>
        <w:ind w:left="4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C0B774">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EA1F46">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B86E3A8">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A699C6">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AC6468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266F8">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CC8C06E">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5B66690">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7BF7FED"/>
    <w:multiLevelType w:val="hybridMultilevel"/>
    <w:tmpl w:val="EF94A808"/>
    <w:lvl w:ilvl="0" w:tplc="E9C861FE">
      <w:start w:val="1"/>
      <w:numFmt w:val="decimal"/>
      <w:lvlText w:val="%1."/>
      <w:lvlJc w:val="left"/>
      <w:pPr>
        <w:ind w:left="67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D085C78">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17CE940">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C588964">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F4388E">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800B06">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08CEA9E">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F544268">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B2BE04">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4CEB24AC"/>
    <w:multiLevelType w:val="hybridMultilevel"/>
    <w:tmpl w:val="20F01C28"/>
    <w:lvl w:ilvl="0" w:tplc="AB80D0C4">
      <w:start w:val="1"/>
      <w:numFmt w:val="decimal"/>
      <w:lvlText w:val="%1."/>
      <w:lvlJc w:val="left"/>
      <w:pPr>
        <w:ind w:left="61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2CA7DA">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C6B756">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B7444D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D72C990">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62407C">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AA2E02">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222437A">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A2C5DA0">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4F4841A1"/>
    <w:multiLevelType w:val="multilevel"/>
    <w:tmpl w:val="EFC8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485E99"/>
    <w:multiLevelType w:val="hybridMultilevel"/>
    <w:tmpl w:val="B7327A7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9234468"/>
    <w:multiLevelType w:val="multilevel"/>
    <w:tmpl w:val="3304B2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E85233"/>
    <w:multiLevelType w:val="hybridMultilevel"/>
    <w:tmpl w:val="82FA2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2228369">
    <w:abstractNumId w:val="2"/>
  </w:num>
  <w:num w:numId="2" w16cid:durableId="991104625">
    <w:abstractNumId w:val="1"/>
  </w:num>
  <w:num w:numId="3" w16cid:durableId="481428391">
    <w:abstractNumId w:val="0"/>
  </w:num>
  <w:num w:numId="4" w16cid:durableId="613095138">
    <w:abstractNumId w:val="3"/>
  </w:num>
  <w:num w:numId="5" w16cid:durableId="1705329875">
    <w:abstractNumId w:val="6"/>
  </w:num>
  <w:num w:numId="6" w16cid:durableId="2038653811">
    <w:abstractNumId w:val="7"/>
  </w:num>
  <w:num w:numId="7" w16cid:durableId="1191918389">
    <w:abstractNumId w:val="4"/>
  </w:num>
  <w:num w:numId="8" w16cid:durableId="19799213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A8"/>
    <w:rsid w:val="00085E54"/>
    <w:rsid w:val="000911B6"/>
    <w:rsid w:val="0013638D"/>
    <w:rsid w:val="00157266"/>
    <w:rsid w:val="00180E7C"/>
    <w:rsid w:val="001C5862"/>
    <w:rsid w:val="00256342"/>
    <w:rsid w:val="00262E43"/>
    <w:rsid w:val="002832F6"/>
    <w:rsid w:val="002C5863"/>
    <w:rsid w:val="00320DCD"/>
    <w:rsid w:val="00340968"/>
    <w:rsid w:val="003A6A2D"/>
    <w:rsid w:val="0041747A"/>
    <w:rsid w:val="00470ED8"/>
    <w:rsid w:val="004E67BE"/>
    <w:rsid w:val="005077BB"/>
    <w:rsid w:val="005457F4"/>
    <w:rsid w:val="00566401"/>
    <w:rsid w:val="005E4CD9"/>
    <w:rsid w:val="005F053A"/>
    <w:rsid w:val="00686DCA"/>
    <w:rsid w:val="007341FB"/>
    <w:rsid w:val="00743C37"/>
    <w:rsid w:val="00844C7A"/>
    <w:rsid w:val="008A63BF"/>
    <w:rsid w:val="0091348F"/>
    <w:rsid w:val="0093196B"/>
    <w:rsid w:val="009822CF"/>
    <w:rsid w:val="009F44A8"/>
    <w:rsid w:val="00A50FC8"/>
    <w:rsid w:val="00A56EB1"/>
    <w:rsid w:val="00A71D8D"/>
    <w:rsid w:val="00A94821"/>
    <w:rsid w:val="00AA51AC"/>
    <w:rsid w:val="00B3067A"/>
    <w:rsid w:val="00B83AFD"/>
    <w:rsid w:val="00B9191A"/>
    <w:rsid w:val="00C0159E"/>
    <w:rsid w:val="00CD0360"/>
    <w:rsid w:val="00D10E1C"/>
    <w:rsid w:val="00D3395A"/>
    <w:rsid w:val="00DC2648"/>
    <w:rsid w:val="00DC623E"/>
    <w:rsid w:val="00E17677"/>
    <w:rsid w:val="00E407A8"/>
    <w:rsid w:val="00F90910"/>
    <w:rsid w:val="00FC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9F35"/>
  <w15:docId w15:val="{F0B18154-F9EB-4C52-8356-5581B912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46" w:lineRule="auto"/>
      <w:ind w:left="35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821"/>
    <w:rPr>
      <w:rFonts w:ascii="Segoe UI" w:eastAsia="Times New Roman" w:hAnsi="Segoe UI" w:cs="Segoe UI"/>
      <w:color w:val="000000"/>
      <w:sz w:val="18"/>
      <w:szCs w:val="18"/>
    </w:rPr>
  </w:style>
  <w:style w:type="paragraph" w:styleId="ListParagraph">
    <w:name w:val="List Paragraph"/>
    <w:basedOn w:val="Normal"/>
    <w:uiPriority w:val="34"/>
    <w:qFormat/>
    <w:rsid w:val="00844C7A"/>
    <w:pPr>
      <w:spacing w:after="40" w:line="240" w:lineRule="auto"/>
      <w:ind w:left="720"/>
      <w:contextualSpacing/>
      <w:jc w:val="left"/>
    </w:pPr>
  </w:style>
  <w:style w:type="paragraph" w:styleId="NormalWeb">
    <w:name w:val="Normal (Web)"/>
    <w:basedOn w:val="Normal"/>
    <w:uiPriority w:val="99"/>
    <w:unhideWhenUsed/>
    <w:rsid w:val="00844C7A"/>
    <w:pPr>
      <w:spacing w:before="100" w:beforeAutospacing="1" w:after="100" w:afterAutospacing="1" w:line="240" w:lineRule="auto"/>
      <w:ind w:left="0" w:firstLine="0"/>
      <w:jc w:val="left"/>
    </w:pPr>
    <w:rPr>
      <w:color w:val="auto"/>
      <w:szCs w:val="24"/>
      <w:lang w:val="en-XK"/>
    </w:rPr>
  </w:style>
  <w:style w:type="character" w:styleId="Hyperlink">
    <w:name w:val="Hyperlink"/>
    <w:basedOn w:val="DefaultParagraphFont"/>
    <w:uiPriority w:val="99"/>
    <w:unhideWhenUsed/>
    <w:rsid w:val="00E407A8"/>
    <w:rPr>
      <w:color w:val="0563C1" w:themeColor="hyperlink"/>
      <w:u w:val="single"/>
    </w:rPr>
  </w:style>
  <w:style w:type="character" w:styleId="UnresolvedMention">
    <w:name w:val="Unresolved Mention"/>
    <w:basedOn w:val="DefaultParagraphFont"/>
    <w:uiPriority w:val="99"/>
    <w:semiHidden/>
    <w:unhideWhenUsed/>
    <w:rsid w:val="00E40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7277">
      <w:bodyDiv w:val="1"/>
      <w:marLeft w:val="0"/>
      <w:marRight w:val="0"/>
      <w:marTop w:val="0"/>
      <w:marBottom w:val="0"/>
      <w:divBdr>
        <w:top w:val="none" w:sz="0" w:space="0" w:color="auto"/>
        <w:left w:val="none" w:sz="0" w:space="0" w:color="auto"/>
        <w:bottom w:val="none" w:sz="0" w:space="0" w:color="auto"/>
        <w:right w:val="none" w:sz="0" w:space="0" w:color="auto"/>
      </w:divBdr>
    </w:div>
    <w:div w:id="141510706">
      <w:bodyDiv w:val="1"/>
      <w:marLeft w:val="0"/>
      <w:marRight w:val="0"/>
      <w:marTop w:val="0"/>
      <w:marBottom w:val="0"/>
      <w:divBdr>
        <w:top w:val="none" w:sz="0" w:space="0" w:color="auto"/>
        <w:left w:val="none" w:sz="0" w:space="0" w:color="auto"/>
        <w:bottom w:val="none" w:sz="0" w:space="0" w:color="auto"/>
        <w:right w:val="none" w:sz="0" w:space="0" w:color="auto"/>
      </w:divBdr>
    </w:div>
    <w:div w:id="1514228654">
      <w:bodyDiv w:val="1"/>
      <w:marLeft w:val="0"/>
      <w:marRight w:val="0"/>
      <w:marTop w:val="0"/>
      <w:marBottom w:val="0"/>
      <w:divBdr>
        <w:top w:val="none" w:sz="0" w:space="0" w:color="auto"/>
        <w:left w:val="none" w:sz="0" w:space="0" w:color="auto"/>
        <w:bottom w:val="none" w:sz="0" w:space="0" w:color="auto"/>
        <w:right w:val="none" w:sz="0" w:space="0" w:color="auto"/>
      </w:divBdr>
    </w:div>
    <w:div w:id="1640498201">
      <w:bodyDiv w:val="1"/>
      <w:marLeft w:val="0"/>
      <w:marRight w:val="0"/>
      <w:marTop w:val="0"/>
      <w:marBottom w:val="0"/>
      <w:divBdr>
        <w:top w:val="none" w:sz="0" w:space="0" w:color="auto"/>
        <w:left w:val="none" w:sz="0" w:space="0" w:color="auto"/>
        <w:bottom w:val="none" w:sz="0" w:space="0" w:color="auto"/>
        <w:right w:val="none" w:sz="0" w:space="0" w:color="auto"/>
      </w:divBdr>
    </w:div>
    <w:div w:id="2081246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kk-rk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- 2 Konkursi  film i gjate Dokumentar 2017.doc</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 Konkursi  film i gjate Dokumentar 2017.doc</dc:title>
  <dc:subject/>
  <dc:creator>Drilona Belallari</dc:creator>
  <cp:keywords/>
  <cp:lastModifiedBy>Microsoft Office User</cp:lastModifiedBy>
  <cp:revision>35</cp:revision>
  <cp:lastPrinted>2019-04-17T06:45:00Z</cp:lastPrinted>
  <dcterms:created xsi:type="dcterms:W3CDTF">2022-07-05T13:08:00Z</dcterms:created>
  <dcterms:modified xsi:type="dcterms:W3CDTF">2025-05-22T11:10:00Z</dcterms:modified>
</cp:coreProperties>
</file>